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12" w:rsidRDefault="00FB2612" w:rsidP="00FB2612">
      <w:pPr>
        <w:widowControl/>
        <w:adjustRightInd w:val="0"/>
        <w:snapToGrid w:val="0"/>
        <w:spacing w:line="560" w:lineRule="exact"/>
        <w:rPr>
          <w:rFonts w:ascii="方正黑体_GBK" w:eastAsia="方正黑体_GBK" w:hAnsi="方正黑体_GBK" w:cs="方正黑体_GBK" w:hint="eastAsia"/>
          <w:sz w:val="30"/>
          <w:szCs w:val="30"/>
        </w:rPr>
      </w:pPr>
      <w:r>
        <w:rPr>
          <w:rFonts w:ascii="仿宋_GB2312" w:eastAsia="仿宋_GB2312" w:hAnsi="等线" w:cs="仿宋_GB2312" w:hint="eastAsia"/>
          <w:sz w:val="32"/>
          <w:szCs w:val="32"/>
          <w:lang/>
        </w:rPr>
        <w:t>附件1：</w:t>
      </w:r>
    </w:p>
    <w:p w:rsidR="00FB2612" w:rsidRDefault="00FB2612" w:rsidP="00FB2612">
      <w:pPr>
        <w:spacing w:line="640" w:lineRule="exact"/>
        <w:jc w:val="center"/>
        <w:rPr>
          <w:rFonts w:ascii="方正小标宋简体" w:eastAsia="方正小标宋简体" w:hAnsi="Times New Roman" w:cs="方正小标宋简体" w:hint="eastAsia"/>
          <w:sz w:val="44"/>
          <w:szCs w:val="44"/>
          <w:lang/>
        </w:rPr>
      </w:pPr>
      <w:r>
        <w:rPr>
          <w:rFonts w:ascii="方正小标宋简体" w:eastAsia="方正小标宋简体" w:hAnsi="Times New Roman" w:cs="方正小标宋简体" w:hint="eastAsia"/>
          <w:sz w:val="44"/>
          <w:szCs w:val="44"/>
          <w:lang/>
        </w:rPr>
        <w:t>评审规则</w:t>
      </w:r>
    </w:p>
    <w:p w:rsidR="00FB2612" w:rsidRDefault="00FB2612" w:rsidP="00FB2612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FB2612" w:rsidRDefault="00FB2612" w:rsidP="00FB2612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一、评分依据</w:t>
      </w:r>
    </w:p>
    <w:p w:rsidR="00FB2612" w:rsidRDefault="00FB2612" w:rsidP="00FB261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评委根据赛事评分细则，从内容组织、语言面貌、演讲技巧、表现形式等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个方面，进行综合评判，公平、公正、客观的进行评分。评分采取</w:t>
      </w:r>
      <w:r>
        <w:rPr>
          <w:rFonts w:ascii="仿宋_GB2312" w:eastAsia="仿宋_GB2312" w:hAnsi="仿宋_GB2312" w:cs="仿宋_GB2312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分制。其中内容组织40分、语言面貌20分、演讲技巧20分、表现形式20分。</w:t>
      </w:r>
    </w:p>
    <w:p w:rsidR="00FB2612" w:rsidRDefault="00FB2612" w:rsidP="00FB2612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二、评审流程</w:t>
      </w:r>
    </w:p>
    <w:p w:rsidR="00FB2612" w:rsidRDefault="00FB2612" w:rsidP="00FB261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评审工作分为选拔和决赛两轮进行。选拔环节由评委会成员在线观看视频并打分，工作人员汇总统计分数，形成打分排序结果，经评委会审定后确定进入决赛的参赛选手。决赛环节，现场评出一、二、三等奖获奖选手。</w:t>
      </w:r>
    </w:p>
    <w:p w:rsidR="00FB2612" w:rsidRDefault="00FB2612" w:rsidP="00FB2612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三、评选奖项</w:t>
      </w:r>
    </w:p>
    <w:p w:rsidR="00FB2612" w:rsidRDefault="00FB2612" w:rsidP="00FB2612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本次赛事设一、二、三等奖，提供项目资助费用，颁发荣誉证书。优秀奖若干，颁发荣誉证书。</w:t>
      </w:r>
    </w:p>
    <w:p w:rsidR="00FB2612" w:rsidRDefault="00FB2612" w:rsidP="00FB2612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  <w:sectPr w:rsidR="00FB2612">
          <w:footerReference w:type="default" r:id="rId4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B2612" w:rsidRDefault="00FB2612" w:rsidP="00FB2612">
      <w:pPr>
        <w:widowControl/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2：</w:t>
      </w:r>
    </w:p>
    <w:p w:rsidR="00FB2612" w:rsidRDefault="00FB2612" w:rsidP="00FB2612">
      <w:pPr>
        <w:widowControl/>
        <w:adjustRightInd w:val="0"/>
        <w:snapToGrid w:val="0"/>
        <w:spacing w:line="560" w:lineRule="exact"/>
        <w:ind w:firstLineChars="200" w:firstLine="880"/>
        <w:jc w:val="center"/>
        <w:rPr>
          <w:rFonts w:ascii="方正小标宋简体" w:eastAsia="方正小标宋简体" w:hAnsi="Times New Roman" w:cs="方正小标宋简体" w:hint="eastAsia"/>
          <w:sz w:val="44"/>
          <w:szCs w:val="44"/>
          <w:lang/>
        </w:rPr>
      </w:pPr>
      <w:r>
        <w:rPr>
          <w:rFonts w:ascii="方正小标宋简体" w:eastAsia="方正小标宋简体" w:hAnsi="Times New Roman" w:cs="方正小标宋简体" w:hint="eastAsia"/>
          <w:sz w:val="44"/>
          <w:szCs w:val="44"/>
          <w:lang/>
        </w:rPr>
        <w:t>参赛选手报名表</w:t>
      </w:r>
    </w:p>
    <w:p w:rsidR="00FB2612" w:rsidRDefault="00FB2612" w:rsidP="00FB2612">
      <w:pPr>
        <w:widowControl/>
        <w:textAlignment w:val="center"/>
        <w:rPr>
          <w:rFonts w:ascii="宋体" w:hAnsi="宋体" w:cs="宋体" w:hint="eastAsia"/>
          <w:color w:val="000000"/>
          <w:kern w:val="0"/>
          <w:sz w:val="28"/>
          <w:szCs w:val="28"/>
          <w:lang/>
        </w:rPr>
      </w:pPr>
    </w:p>
    <w:p w:rsidR="00FB2612" w:rsidRDefault="00FB2612" w:rsidP="00FB2612">
      <w:pPr>
        <w:widowControl/>
        <w:textAlignment w:val="center"/>
        <w:rPr>
          <w:rFonts w:ascii="宋体" w:hAnsi="宋体" w:cs="宋体"/>
          <w:color w:val="000000"/>
          <w:kern w:val="0"/>
          <w:sz w:val="28"/>
          <w:szCs w:val="28"/>
          <w:lang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联 系 人：                 联系电话：</w:t>
      </w:r>
    </w:p>
    <w:tbl>
      <w:tblPr>
        <w:tblW w:w="8799" w:type="dxa"/>
        <w:tblInd w:w="98" w:type="dxa"/>
        <w:tblLook w:val="0000"/>
      </w:tblPr>
      <w:tblGrid>
        <w:gridCol w:w="1460"/>
        <w:gridCol w:w="1811"/>
        <w:gridCol w:w="1417"/>
        <w:gridCol w:w="2126"/>
        <w:gridCol w:w="1985"/>
      </w:tblGrid>
      <w:tr w:rsidR="00FB2612" w:rsidTr="005351C2">
        <w:trPr>
          <w:trHeight w:val="705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2612" w:rsidRDefault="00FB2612" w:rsidP="005351C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2612" w:rsidRDefault="00FB2612" w:rsidP="005351C2">
            <w:pPr>
              <w:widowControl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2612" w:rsidRDefault="00FB2612" w:rsidP="005351C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2612" w:rsidRDefault="00FB2612" w:rsidP="005351C2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2612" w:rsidRDefault="00FB2612" w:rsidP="005351C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1寸证件照</w:t>
            </w:r>
          </w:p>
        </w:tc>
      </w:tr>
      <w:tr w:rsidR="00FB2612" w:rsidTr="005351C2">
        <w:trPr>
          <w:trHeight w:val="705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612" w:rsidRDefault="00FB2612" w:rsidP="005351C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2612" w:rsidRDefault="00FB2612" w:rsidP="005351C2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612" w:rsidRDefault="00FB2612" w:rsidP="005351C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2612" w:rsidRDefault="00FB2612" w:rsidP="005351C2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612" w:rsidRDefault="00FB2612" w:rsidP="005351C2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B2612" w:rsidTr="005351C2">
        <w:trPr>
          <w:trHeight w:val="705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2612" w:rsidRDefault="00FB2612" w:rsidP="005351C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2612" w:rsidRDefault="00FB2612" w:rsidP="005351C2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2612" w:rsidRDefault="00FB2612" w:rsidP="005351C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2612" w:rsidRDefault="00FB2612" w:rsidP="005351C2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612" w:rsidRDefault="00FB2612" w:rsidP="005351C2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B2612" w:rsidTr="005351C2">
        <w:trPr>
          <w:trHeight w:val="705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612" w:rsidRDefault="00FB2612" w:rsidP="005351C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2612" w:rsidRDefault="00FB2612" w:rsidP="005351C2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612" w:rsidRDefault="00FB2612" w:rsidP="005351C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2612" w:rsidRDefault="00FB2612" w:rsidP="005351C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612" w:rsidRDefault="00FB2612" w:rsidP="005351C2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B2612" w:rsidTr="005351C2">
        <w:trPr>
          <w:trHeight w:val="705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2612" w:rsidRDefault="00FB2612" w:rsidP="005351C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3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612" w:rsidRDefault="00FB2612" w:rsidP="005351C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2612" w:rsidTr="005351C2">
        <w:trPr>
          <w:trHeight w:val="705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2612" w:rsidRDefault="00FB2612" w:rsidP="005351C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参赛题目</w:t>
            </w:r>
          </w:p>
        </w:tc>
        <w:tc>
          <w:tcPr>
            <w:tcW w:w="73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612" w:rsidRDefault="00FB2612" w:rsidP="005351C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2612" w:rsidTr="005351C2">
        <w:trPr>
          <w:trHeight w:val="3785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2612" w:rsidRDefault="00FB2612" w:rsidP="005351C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内容概要</w:t>
            </w:r>
          </w:p>
        </w:tc>
        <w:tc>
          <w:tcPr>
            <w:tcW w:w="73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612" w:rsidRDefault="00FB2612" w:rsidP="005351C2">
            <w:pPr>
              <w:widowControl/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 xml:space="preserve">（介绍视频讲解内容，可附页）　</w:t>
            </w:r>
          </w:p>
          <w:p w:rsidR="00FB2612" w:rsidRDefault="00FB2612" w:rsidP="005351C2">
            <w:pPr>
              <w:widowControl/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FB2612" w:rsidRDefault="00FB2612" w:rsidP="005351C2">
            <w:pPr>
              <w:widowControl/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FB2612" w:rsidRDefault="00FB2612" w:rsidP="005351C2">
            <w:pPr>
              <w:widowControl/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FB2612" w:rsidTr="005351C2">
        <w:trPr>
          <w:trHeight w:val="1443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612" w:rsidRDefault="00FB2612" w:rsidP="005351C2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推荐单位</w:t>
            </w:r>
          </w:p>
          <w:p w:rsidR="00FB2612" w:rsidRDefault="00FB2612" w:rsidP="005351C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3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612" w:rsidRDefault="00FB2612" w:rsidP="005351C2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</w:t>
            </w:r>
          </w:p>
          <w:p w:rsidR="00FB2612" w:rsidRDefault="00FB2612" w:rsidP="005351C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 xml:space="preserve"> 盖章：</w:t>
            </w:r>
          </w:p>
        </w:tc>
      </w:tr>
      <w:tr w:rsidR="00FB2612" w:rsidTr="005351C2">
        <w:trPr>
          <w:trHeight w:val="705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2612" w:rsidRDefault="00FB2612" w:rsidP="005351C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备        注</w:t>
            </w:r>
          </w:p>
        </w:tc>
        <w:tc>
          <w:tcPr>
            <w:tcW w:w="73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612" w:rsidRDefault="00FB2612" w:rsidP="005351C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064BB" w:rsidRPr="00FB2612" w:rsidRDefault="00FB2612" w:rsidP="00FB2612">
      <w:pPr>
        <w:widowControl/>
        <w:adjustRightInd w:val="0"/>
        <w:snapToGrid w:val="0"/>
        <w:spacing w:line="560" w:lineRule="exact"/>
        <w:jc w:val="right"/>
        <w:rPr>
          <w:rFonts w:ascii="黑体" w:eastAsia="黑体" w:hAnsi="宋体"/>
          <w:szCs w:val="21"/>
          <w:lang/>
        </w:rPr>
      </w:pPr>
      <w:r>
        <w:rPr>
          <w:rFonts w:ascii="黑体" w:eastAsia="黑体" w:hAnsi="宋体" w:hint="eastAsia"/>
          <w:szCs w:val="21"/>
          <w:lang/>
        </w:rPr>
        <w:t>（上海市社会科学界联合会制）</w:t>
      </w:r>
    </w:p>
    <w:sectPr w:rsidR="007064BB" w:rsidRPr="00FB2612">
      <w:footerReference w:type="default" r:id="rId5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990" w:rsidRDefault="0012309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50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7A4990" w:rsidRDefault="0012309C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FB261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990" w:rsidRDefault="0012309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49" o:spid="_x0000_s1026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7A4990" w:rsidRDefault="0012309C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FB2612" w:rsidRPr="00FB2612">
                  <w:rPr>
                    <w:noProof/>
                    <w:lang w:val="en-US" w:eastAsia="zh-CN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B2612"/>
    <w:rsid w:val="0012309C"/>
    <w:rsid w:val="00254035"/>
    <w:rsid w:val="002F490F"/>
    <w:rsid w:val="003A0888"/>
    <w:rsid w:val="004E61FF"/>
    <w:rsid w:val="00524CEE"/>
    <w:rsid w:val="00525462"/>
    <w:rsid w:val="005D0A84"/>
    <w:rsid w:val="006B3FE1"/>
    <w:rsid w:val="006E4B89"/>
    <w:rsid w:val="007064BB"/>
    <w:rsid w:val="007C4BF0"/>
    <w:rsid w:val="007F426D"/>
    <w:rsid w:val="009B4768"/>
    <w:rsid w:val="00A42F90"/>
    <w:rsid w:val="00B51A52"/>
    <w:rsid w:val="00BC0A73"/>
    <w:rsid w:val="00CD47F9"/>
    <w:rsid w:val="00E70952"/>
    <w:rsid w:val="00F50BF8"/>
    <w:rsid w:val="00FB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1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B2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B261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2023-04-18T01:50:00Z</dcterms:created>
  <dcterms:modified xsi:type="dcterms:W3CDTF">2023-04-18T01:50:00Z</dcterms:modified>
</cp:coreProperties>
</file>