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材料清单</w:t>
      </w:r>
    </w:p>
    <w:p>
      <w:pPr>
        <w:rPr>
          <w:rFonts w:ascii="仿宋" w:hAnsi="仿宋" w:eastAsia="仿宋"/>
          <w:sz w:val="36"/>
          <w:szCs w:val="36"/>
        </w:rPr>
      </w:pPr>
    </w:p>
    <w:p>
      <w:pPr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1.上海市事业单位专业技术二级岗位申报表；</w:t>
      </w:r>
    </w:p>
    <w:p>
      <w:pPr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2.延长退休或当年度达到法定退休年龄的人员，须提供延长退休审批表，或个人与单位签订的延长退休协议；</w:t>
      </w:r>
    </w:p>
    <w:p>
      <w:pPr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3.经批复的单位岗位设置方案；</w:t>
      </w:r>
    </w:p>
    <w:p>
      <w:pPr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4.高级职称证书、专业技术职务聘任表；</w:t>
      </w:r>
    </w:p>
    <w:p>
      <w:pPr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5.受聘专业技术三级岗位以来，特别是近五年本人获得的省部级及以上奖项证书、荣誉证书，发表的主要论文、论著（封面、封底），主持或主要参与的省部级及以上课题和重大项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目，以及成果转化证明材料；</w:t>
      </w:r>
    </w:p>
    <w:p>
      <w:pPr>
        <w:ind w:firstLine="462" w:firstLineChars="150"/>
        <w:rPr>
          <w:spacing w:val="-6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6.上海市事业单位专业技术二级岗位聘用人员备案表（1式4份）。</w:t>
      </w:r>
    </w:p>
    <w:sectPr>
      <w:pgSz w:w="11906" w:h="16838"/>
      <w:pgMar w:top="1843" w:right="1474" w:bottom="1871" w:left="1474" w:header="851" w:footer="1134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创艺简宋体">
    <w:panose1 w:val="00000000000000000000"/>
    <w:charset w:val="00"/>
    <w:family w:val="auto"/>
    <w:pitch w:val="default"/>
    <w:sig w:usb0="00000000" w:usb1="00000000" w:usb2="00000000" w:usb3="00000000" w:csb0="0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13AE"/>
    <w:rsid w:val="000263A7"/>
    <w:rsid w:val="000324CF"/>
    <w:rsid w:val="000B6C12"/>
    <w:rsid w:val="00374517"/>
    <w:rsid w:val="00456FC8"/>
    <w:rsid w:val="004631D8"/>
    <w:rsid w:val="004A1E6E"/>
    <w:rsid w:val="004B3CE0"/>
    <w:rsid w:val="004D0A3E"/>
    <w:rsid w:val="00676654"/>
    <w:rsid w:val="007035B5"/>
    <w:rsid w:val="007A4266"/>
    <w:rsid w:val="007A6EAF"/>
    <w:rsid w:val="00877813"/>
    <w:rsid w:val="00946EC2"/>
    <w:rsid w:val="00A3095D"/>
    <w:rsid w:val="00A42EBA"/>
    <w:rsid w:val="00A513AE"/>
    <w:rsid w:val="00A95345"/>
    <w:rsid w:val="00AD6D3E"/>
    <w:rsid w:val="00B7126D"/>
    <w:rsid w:val="00BA5007"/>
    <w:rsid w:val="00C15E40"/>
    <w:rsid w:val="00C24251"/>
    <w:rsid w:val="00C760A2"/>
    <w:rsid w:val="00CA0C25"/>
    <w:rsid w:val="00CE0897"/>
    <w:rsid w:val="00DA7A02"/>
    <w:rsid w:val="00E733FB"/>
    <w:rsid w:val="00F32503"/>
    <w:rsid w:val="00F62096"/>
    <w:rsid w:val="8E7E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Theme="minorHAnsi" w:eastAsiaTheme="minorEastAsia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Theme="minorHAns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213</Characters>
  <Lines>1</Lines>
  <Paragraphs>1</Paragraphs>
  <TotalTime>9</TotalTime>
  <ScaleCrop>false</ScaleCrop>
  <LinksUpToDate>false</LinksUpToDate>
  <CharactersWithSpaces>249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2026-09-11T11:03:00Z</dcterms:created>
  <dc:creator>Administrator</dc:creator>
  <cp:lastModifiedBy>user</cp:lastModifiedBy>
  <dcterms:modified xsi:type="dcterms:W3CDTF">2026-09-14T10:46:01Z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